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43" w:rsidRPr="00726E6E" w:rsidRDefault="009A2643" w:rsidP="00933754">
      <w:pPr>
        <w:autoSpaceDE w:val="0"/>
        <w:autoSpaceDN w:val="0"/>
        <w:adjustRightInd w:val="0"/>
        <w:jc w:val="both"/>
        <w:rPr>
          <w:rFonts w:ascii="TheSerif-LP5Plain" w:hAnsi="TheSerif-LP5Plain" w:cs="TheSerif-LP5Plain"/>
          <w:color w:val="B21F12"/>
          <w:sz w:val="56"/>
          <w:szCs w:val="56"/>
        </w:rPr>
      </w:pPr>
      <w:r w:rsidRPr="00726E6E">
        <w:rPr>
          <w:rFonts w:ascii="TheSerif-LP5Plain" w:hAnsi="TheSerif-LP5Plain" w:cs="TheSerif-LP5Plain"/>
          <w:color w:val="B21F12"/>
          <w:sz w:val="56"/>
          <w:szCs w:val="56"/>
        </w:rPr>
        <w:t>LČR pomáhají</w:t>
      </w:r>
      <w:r w:rsidR="00726E6E" w:rsidRPr="00726E6E">
        <w:rPr>
          <w:rFonts w:ascii="TheSerif-LP5Plain" w:hAnsi="TheSerif-LP5Plain" w:cs="TheSerif-LP5Plain"/>
          <w:color w:val="B21F12"/>
          <w:sz w:val="56"/>
          <w:szCs w:val="56"/>
        </w:rPr>
        <w:t xml:space="preserve"> </w:t>
      </w:r>
      <w:r w:rsidRPr="00726E6E">
        <w:rPr>
          <w:rFonts w:ascii="TheSerif-LP5Plain" w:hAnsi="TheSerif-LP5Plain" w:cs="TheSerif-LP5Plain"/>
          <w:color w:val="B21F12"/>
          <w:sz w:val="56"/>
          <w:szCs w:val="56"/>
        </w:rPr>
        <w:t>ohroženým druhům</w:t>
      </w:r>
    </w:p>
    <w:p w:rsidR="00933754" w:rsidRPr="00726E6E" w:rsidRDefault="00933754" w:rsidP="00933754">
      <w:pPr>
        <w:autoSpaceDE w:val="0"/>
        <w:autoSpaceDN w:val="0"/>
        <w:adjustRightInd w:val="0"/>
        <w:jc w:val="both"/>
        <w:rPr>
          <w:rFonts w:ascii="TheSerif-LP5Plain" w:hAnsi="TheSerif-LP5Plain" w:cs="TheSerif-LP5Plain"/>
          <w:color w:val="A5311D"/>
          <w:sz w:val="36"/>
          <w:szCs w:val="36"/>
        </w:rPr>
      </w:pPr>
      <w:r w:rsidRPr="00726E6E">
        <w:rPr>
          <w:rFonts w:ascii="TheSerif-LP5Plain" w:hAnsi="TheSerif-LP5Plain" w:cs="TheSerif-LP5Plain"/>
          <w:color w:val="A5311D"/>
          <w:sz w:val="36"/>
          <w:szCs w:val="36"/>
        </w:rPr>
        <w:t>Tentokrát o medvědu hnědém</w:t>
      </w:r>
    </w:p>
    <w:p w:rsidR="00726E6E" w:rsidRPr="00346323" w:rsidRDefault="00726E6E" w:rsidP="00933754">
      <w:pPr>
        <w:autoSpaceDE w:val="0"/>
        <w:autoSpaceDN w:val="0"/>
        <w:adjustRightInd w:val="0"/>
        <w:jc w:val="both"/>
        <w:rPr>
          <w:rFonts w:ascii="TheSerif-LP5Plain" w:hAnsi="TheSerif-LP5Plain" w:cs="TheSerif-LP5Plain"/>
          <w:i/>
          <w:sz w:val="28"/>
          <w:szCs w:val="28"/>
        </w:rPr>
      </w:pPr>
    </w:p>
    <w:p w:rsidR="00485E74" w:rsidRPr="00346323" w:rsidRDefault="00485E74" w:rsidP="00933754">
      <w:pPr>
        <w:autoSpaceDE w:val="0"/>
        <w:autoSpaceDN w:val="0"/>
        <w:adjustRightInd w:val="0"/>
        <w:jc w:val="both"/>
        <w:rPr>
          <w:rFonts w:ascii="TheSerif-LP5Plain" w:hAnsi="TheSerif-LP5Plain" w:cs="TheSerif-LP5Plain"/>
          <w:i/>
          <w:sz w:val="28"/>
          <w:szCs w:val="28"/>
        </w:rPr>
      </w:pPr>
      <w:r w:rsidRPr="00346323">
        <w:rPr>
          <w:rFonts w:ascii="TheSerif-LP5Plain" w:hAnsi="TheSerif-LP5Plain" w:cs="TheSerif-LP5Plain"/>
          <w:i/>
          <w:sz w:val="28"/>
          <w:szCs w:val="28"/>
        </w:rPr>
        <w:t xml:space="preserve">(článek byl převzat z časopisu Lesu zdar, který vydávají Lesy ČR, s. p., </w:t>
      </w:r>
      <w:r w:rsidR="00726E6E" w:rsidRPr="00346323">
        <w:rPr>
          <w:rFonts w:ascii="TheSerif-LP5Plain" w:hAnsi="TheSerif-LP5Plain" w:cs="TheSerif-LP5Plain"/>
          <w:i/>
          <w:sz w:val="28"/>
          <w:szCs w:val="28"/>
        </w:rPr>
        <w:t>číslo 11/2006)</w:t>
      </w:r>
    </w:p>
    <w:p w:rsidR="00933754" w:rsidRDefault="00933754" w:rsidP="00933754">
      <w:pPr>
        <w:autoSpaceDE w:val="0"/>
        <w:autoSpaceDN w:val="0"/>
        <w:adjustRightInd w:val="0"/>
        <w:jc w:val="both"/>
        <w:rPr>
          <w:rFonts w:ascii="TheSans-OT7Bold" w:hAnsi="TheSans-OT7Bold" w:cs="TheSans-OT7Bold"/>
          <w:b/>
          <w:bCs/>
          <w:color w:val="505D24"/>
          <w:sz w:val="28"/>
          <w:szCs w:val="28"/>
        </w:rPr>
      </w:pP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rFonts w:ascii="TheSans-OT7Bold" w:hAnsi="TheSans-OT7Bold" w:cs="TheSans-OT7Bold"/>
          <w:b/>
          <w:bCs/>
          <w:color w:val="505D24"/>
          <w:sz w:val="28"/>
          <w:szCs w:val="28"/>
        </w:rPr>
      </w:pPr>
      <w:r w:rsidRP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>V Programu 2000 jsme se zavázali podporovat vzácné a ohrožené druhy živočichů vázaných svými</w:t>
      </w:r>
      <w:r w:rsid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 xml:space="preserve"> </w:t>
      </w:r>
      <w:r w:rsidRP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>životními potřebami na lesní a vodní prostředí. Avšak soužití člověka s některými z nich, především</w:t>
      </w:r>
      <w:r w:rsid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 xml:space="preserve"> </w:t>
      </w:r>
      <w:r w:rsidRP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>s medvědem, vlkem a rysem, vyv</w:t>
      </w:r>
      <w:bookmarkStart w:id="0" w:name="_GoBack"/>
      <w:bookmarkEnd w:id="0"/>
      <w:r w:rsidRP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>olává mnoho otazníků. Jelikož byla kontinuita existence velkých</w:t>
      </w:r>
      <w:r w:rsid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 xml:space="preserve"> </w:t>
      </w:r>
      <w:r w:rsidRP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>šelem ve volné přírodě ČR na dlouhou dobu přerušena, požádali jsme o názor na přítomnost velkých</w:t>
      </w:r>
      <w:r w:rsid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 xml:space="preserve"> </w:t>
      </w:r>
      <w:r w:rsidRPr="00933754">
        <w:rPr>
          <w:rFonts w:ascii="TheSans-OT7Bold" w:hAnsi="TheSans-OT7Bold" w:cs="TheSans-OT7Bold"/>
          <w:b/>
          <w:bCs/>
          <w:color w:val="505D24"/>
          <w:sz w:val="28"/>
          <w:szCs w:val="28"/>
        </w:rPr>
        <w:t>šelem významného slovenského odborníka, Prof. Pavla Hella. První ze série článků se týká medvěda.</w:t>
      </w:r>
    </w:p>
    <w:p w:rsidR="00933754" w:rsidRDefault="00933754" w:rsidP="00933754">
      <w:pPr>
        <w:autoSpaceDE w:val="0"/>
        <w:autoSpaceDN w:val="0"/>
        <w:adjustRightInd w:val="0"/>
        <w:jc w:val="both"/>
        <w:rPr>
          <w:rFonts w:ascii="TheSans-OT7Bold" w:hAnsi="TheSans-OT7Bold" w:cs="TheSans-OT7Bold"/>
          <w:b/>
          <w:bCs/>
          <w:color w:val="505D24"/>
          <w:sz w:val="20"/>
          <w:szCs w:val="20"/>
        </w:rPr>
      </w:pPr>
    </w:p>
    <w:p w:rsidR="00933754" w:rsidRDefault="00933754" w:rsidP="00933754">
      <w:pPr>
        <w:autoSpaceDE w:val="0"/>
        <w:autoSpaceDN w:val="0"/>
        <w:adjustRightInd w:val="0"/>
        <w:jc w:val="both"/>
        <w:rPr>
          <w:rFonts w:ascii="TheSans-OT7Bold" w:hAnsi="TheSans-OT7Bold" w:cs="TheSans-OT7Bold"/>
          <w:b/>
          <w:bCs/>
          <w:color w:val="505D24"/>
          <w:sz w:val="20"/>
          <w:szCs w:val="20"/>
        </w:rPr>
      </w:pP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Rád som prijal ponuku redakcie, aby som napísal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niekoľko stručných článkov o našich poznatkoch, získaných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pri ochrane a obhospodarovaní veľkých šeliem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v slovenských Karpatoch. Veď tieto sa už vyskytujú aj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na severovýchodnej Morave a rys dokonca aj v Čechách,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takže táto problematika sa stáva aktuálnou aj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v ČR. Hneď úvodom treba konštatovať, že na Slovensku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už najmenej 200 rokov nežilo tak veľa veľkých šeliem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ako na začiatku tretieho tisícročia a ich početnosť vďaka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zvýšenej ochrane značne vzrástla aj v mnohých ďalších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európskych krajinách.</w:t>
      </w:r>
    </w:p>
    <w:p w:rsidR="003B4FDE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Je nesporné, že zo všetkých troch druhov našich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veľkých šeliem je v kultúrnej krajine najviac problémov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so spolužitím človeka s medveďom, lebo tento nenapáda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len hospodárske zvieratá ako vlk a občas aj rys,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ale aj včelstvá, rozbíja kŕmidlá pre zver, láme ovocné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stromy, a čo je hlavné – napáda aj človeka. Na Slovensku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porania medvede každý rok niekoľko ľudí, niektorých</w:t>
      </w:r>
      <w:r w:rsidR="00933754">
        <w:rPr>
          <w:color w:val="1A1817"/>
        </w:rPr>
        <w:t xml:space="preserve"> </w:t>
      </w:r>
      <w:r w:rsidRPr="00933754">
        <w:rPr>
          <w:color w:val="1A1817"/>
        </w:rPr>
        <w:t>aj veľmi ťažko, s trvalými následkami. Posledný takýto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 xml:space="preserve">prípad sa stal v </w:t>
      </w:r>
      <w:proofErr w:type="gramStart"/>
      <w:r w:rsidRPr="00933754">
        <w:rPr>
          <w:color w:val="1A1817"/>
        </w:rPr>
        <w:t>auguste</w:t>
      </w:r>
      <w:proofErr w:type="gramEnd"/>
      <w:r w:rsidRPr="00933754">
        <w:rPr>
          <w:color w:val="1A1817"/>
        </w:rPr>
        <w:t xml:space="preserve"> t. r., napadnutý chlap má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celkom znetvorenú tvár, hrozí mu strata zraku a v</w:t>
      </w:r>
      <w:r w:rsidR="003B4FDE">
        <w:rPr>
          <w:color w:val="1A1817"/>
        </w:rPr>
        <w:t> </w:t>
      </w:r>
      <w:r w:rsidRPr="00933754">
        <w:rPr>
          <w:color w:val="1A1817"/>
        </w:rPr>
        <w:t>každom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prípade ho čaká dlhý pobyt v nemocnici, niekoľko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operácií a ešte dlhšia rekonvalescencia. Jeho tvár už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nikdy nebude taká, ako bola pred atakom medveďa.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Medveď veľmi často útočí na hlavu, tvár a krk človeka,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 xml:space="preserve">neraz ho aj úplne „oskalpuje“ a práve preto si </w:t>
      </w:r>
      <w:r w:rsidR="003B4FDE">
        <w:rPr>
          <w:color w:val="1A1817"/>
        </w:rPr>
        <w:t xml:space="preserve">třeba </w:t>
      </w:r>
      <w:r w:rsidRPr="00933754">
        <w:rPr>
          <w:color w:val="1A1817"/>
        </w:rPr>
        <w:t>pri priamom napadnutí touto šelmou najviac chrániť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práve tieto časti tela a brucho. Teda skrčiť sa ležiac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na bruchu, zopnutými rukami si chrániť zátylok a krk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a robiť sa mŕtvym. Dôležité je nepohnúť sa ani potom,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keď medveď trocha poodíde, lebo spravidla ešte chvíľu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pozoruje človeka a keby sa ten začal pohybovať, vráti sa.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Ale aj menej vážne poranenie prináša so sebou rôzne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preventívne očkovania, utrpenie, bolesť, práceneschopnosť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a teda aj zvýšené finančné náklady. Najlepšie však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je takejto priamej konfrontácii s medveďom sa vyhnúť.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To znamená, že keď sme v lese s výskytom medveďa,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musíme sa správať tak, aby nás tento zavčasu zaregistroval.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Dôležité je rozprávať sa, najmä keď postupujeme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proti vetru. Ak sme sa stretli s medveďom, nesmieme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utekať, ani sa mu pozerať do očí, ani robiť nápadné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pohyby, ktoré by mohol považovať za prejav agresivity.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Je potrebné mať ho v zornom poli, pomaly ustupovať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 xml:space="preserve">a normálnym hlasom na neho hovoriť. Utiecť sa </w:t>
      </w:r>
      <w:r w:rsidR="003B4FDE">
        <w:rPr>
          <w:color w:val="1A1817"/>
        </w:rPr>
        <w:t xml:space="preserve">před </w:t>
      </w:r>
      <w:r w:rsidRPr="00933754">
        <w:rPr>
          <w:color w:val="1A1817"/>
        </w:rPr>
        <w:t xml:space="preserve">medveďom nedá, ale vyliezť na vyšší strom – </w:t>
      </w:r>
      <w:r w:rsidRPr="00933754">
        <w:rPr>
          <w:color w:val="1A1817"/>
        </w:rPr>
        <w:lastRenderedPageBreak/>
        <w:t>ak to stihneme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– áno. Medveď môže urobiť aj zdanlivý útok, ktorý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tesne pred človekom preruší, ale môže ho aj zopakovať.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Dôležité je neprepadnúť panike.</w:t>
      </w:r>
    </w:p>
    <w:p w:rsidR="003B4FDE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Hell a Bevilaqua (1988) uverejnili údaje o 99 prípadoch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stretnutí človeka s medveďom, ktoré skončili takto:</w:t>
      </w:r>
      <w:r w:rsidR="003B4FDE">
        <w:rPr>
          <w:color w:val="1A1817"/>
        </w:rPr>
        <w:t xml:space="preserve"> 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76 % prípadov sa zaobišlo bez akejkoľvek vzájomnej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kontroverzie a následkov pre obe strany, 16 % skončilo</w:t>
      </w:r>
      <w:r w:rsidR="003B4FDE">
        <w:rPr>
          <w:color w:val="1A1817"/>
        </w:rPr>
        <w:t xml:space="preserve"> </w:t>
      </w:r>
      <w:r w:rsidRPr="00933754">
        <w:rPr>
          <w:color w:val="1A1817"/>
        </w:rPr>
        <w:t>s poraneniami človeka, 4 % skončilo s</w:t>
      </w:r>
      <w:r w:rsidR="003B4FDE">
        <w:rPr>
          <w:color w:val="1A1817"/>
        </w:rPr>
        <w:t xml:space="preserve"> usmrcením </w:t>
      </w:r>
      <w:r w:rsidRPr="00933754">
        <w:rPr>
          <w:color w:val="1A1817"/>
        </w:rPr>
        <w:t>medveďa a 4 % skončilo s následkami pre obe strany,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tj. s poranením človeka a s usmrtením medveďa. Konkrétne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v rokoch 1985–1987 bolo medveďmi poranených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spolu 26 ľudí a tieto prípady pokračujú aj v súčasnosti.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Podľa posledných údajov z napadnutých osôb bolo až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39,4 % poľovníkov a honcov. Až 63,6 % útokov vykonali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medvedice. Útočiace medvede boli vo väčšine prípadov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zdravé, len asi 30 % bolo poranených už pred atakom.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Najčastejšie útočili medvedice v domnení, že si musia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brániť svoje mláďatá, a jedince vyrušené pri svojej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strhnutej koristi. Posledné prípady usmrtenia človeka sa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stali na začiatku minulého storočia.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V roku 2005 medvede na Slovensku zabili 180 oviec,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12 ks hovädzieho dobytka, rozbili 237 úľov a narobili aj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ďalšie evidované škody v úhrnnej hodnote </w:t>
      </w:r>
      <w:smartTag w:uri="urn:schemas-microsoft-com:office:smarttags" w:element="metricconverter">
        <w:smartTagPr>
          <w:attr w:name="ProductID" w:val="1,3 mil"/>
        </w:smartTagPr>
        <w:r w:rsidRPr="00933754">
          <w:rPr>
            <w:color w:val="1A1817"/>
          </w:rPr>
          <w:t>1,3 mil</w:t>
        </w:r>
      </w:smartTag>
      <w:r w:rsidRPr="00933754">
        <w:rPr>
          <w:color w:val="1A1817"/>
        </w:rPr>
        <w:t>. Sk.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V skutočnosti však boli tieto škody určite väčšie, lebo vybavovanie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náhrad za ne je také byrokratické a zdĺhavé,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že mnohí poškodení ich ani nehlásia a podaktorí z</w:t>
      </w:r>
      <w:r w:rsidR="00D854CC">
        <w:rPr>
          <w:color w:val="1A1817"/>
        </w:rPr>
        <w:t> </w:t>
      </w:r>
      <w:r w:rsidRPr="00933754">
        <w:rPr>
          <w:color w:val="1A1817"/>
        </w:rPr>
        <w:t>nich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sa potom snažia vziať „spravodlivosť do vlastných rúk“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a dochádza aj k ilegálnemu odstrelu tejto </w:t>
      </w:r>
      <w:r w:rsidR="00D854CC">
        <w:rPr>
          <w:color w:val="1A1817"/>
        </w:rPr>
        <w:t xml:space="preserve">chráněnek </w:t>
      </w:r>
      <w:r w:rsidRPr="00933754">
        <w:rPr>
          <w:color w:val="1A1817"/>
        </w:rPr>
        <w:t>šelmy, niekedy aj zo ziskuchtivosti za poplatok. Sú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signály o tom, že takto prišli k cennej medvedej trofeji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viacerí solventní novozbohatlíci, ale oficiálne dokázané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to zatiaľ nie je. V roku 2005 sa uhradila len približne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polovica nahlásených škôd, čo je veľká chyba, lebo trvalé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zachovanie veľkých šeliem je možné len vtedy, keď sa</w:t>
      </w:r>
      <w:r w:rsidR="00D854CC">
        <w:rPr>
          <w:color w:val="1A1817"/>
        </w:rPr>
        <w:t xml:space="preserve"> </w:t>
      </w:r>
      <w:proofErr w:type="gramStart"/>
      <w:r w:rsidRPr="00933754">
        <w:rPr>
          <w:color w:val="1A1817"/>
        </w:rPr>
        <w:t>škody nimi</w:t>
      </w:r>
      <w:proofErr w:type="gramEnd"/>
      <w:r w:rsidRPr="00933754">
        <w:rPr>
          <w:color w:val="1A1817"/>
        </w:rPr>
        <w:t xml:space="preserve"> spôsobené budú uhrádzať promptne a v</w:t>
      </w:r>
      <w:r w:rsidR="00D854CC">
        <w:rPr>
          <w:color w:val="1A1817"/>
        </w:rPr>
        <w:t> </w:t>
      </w:r>
      <w:r w:rsidRPr="00933754">
        <w:rPr>
          <w:color w:val="1A1817"/>
        </w:rPr>
        <w:t>plnej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výške. Je síce pravda, že z celoštátneho pohľadu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sú to len bezvýznamné škody, ale lokálne, z</w:t>
      </w:r>
      <w:r w:rsidR="00D854CC">
        <w:rPr>
          <w:color w:val="1A1817"/>
        </w:rPr>
        <w:t> </w:t>
      </w:r>
      <w:r w:rsidRPr="00933754">
        <w:rPr>
          <w:color w:val="1A1817"/>
        </w:rPr>
        <w:t>pohľadu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poškodených sú významné a môžu v nich vyvolať </w:t>
      </w:r>
      <w:r w:rsidR="00D854CC">
        <w:rPr>
          <w:color w:val="1A1817"/>
        </w:rPr>
        <w:t xml:space="preserve">nenávist </w:t>
      </w:r>
      <w:r w:rsidRPr="00933754">
        <w:rPr>
          <w:color w:val="1A1817"/>
        </w:rPr>
        <w:t>k veľkým šelmám, ak ich požiadavky nie sú riadne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uspokojované.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Slovensko je malá a relatívne chudobná krajina,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v ktorej podľa odhadu žije najmenej 600 medveďov,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ktoré narobia veľa škôd, občas napadnú aj ľudí a aj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napriek tomu ich prítomnosť akceptujeme a škody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tolerujeme. Aký obrovský rozdiel to je napr. v</w:t>
      </w:r>
      <w:r w:rsidR="00D854CC">
        <w:rPr>
          <w:color w:val="1A1817"/>
        </w:rPr>
        <w:t> </w:t>
      </w:r>
      <w:r w:rsidRPr="00933754">
        <w:rPr>
          <w:color w:val="1A1817"/>
        </w:rPr>
        <w:t>porovnaní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 veľkým a bohatým Nemeckom, kde ihneď odstrelili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prvého medveďa „Bruna“, ktorý k nim ako prvý spontánne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primigroval po 170 rokoch, len preto, lebo zabil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niekoľko oviec, ale na človeka nezaútočil. A pri tom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Nemci vyhlasujú, že si prajú, aby medvede znova osídlili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celé Alpy a chodia k nám, ale aj do Rumunska a ďalších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postkomunistických štátov robiť výskum veľkých šeliem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 nás „učiť“, ako ich treba chrániť, zachovať a hlavne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početne neregulovať, lebo sa vraj budú regulovať samé,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ale to v človekom pozmenenej kultúrnej krajine už nie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je možné! Hlavné je, že vo svojich krajinách veľké </w:t>
      </w:r>
      <w:r w:rsidR="00D854CC">
        <w:rPr>
          <w:color w:val="1A1817"/>
        </w:rPr>
        <w:t xml:space="preserve">masožravce </w:t>
      </w:r>
      <w:r w:rsidRPr="00933754">
        <w:rPr>
          <w:color w:val="1A1817"/>
        </w:rPr>
        <w:t>už dávno vyhubili a nazad ich chcú len slovne, ale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v skutočnosti nie. Čo na to povedať ? Azda len to, čo sa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hovorilo o farizejoch, že „vodu kážu a víno pijú“.</w:t>
      </w:r>
    </w:p>
    <w:p w:rsidR="00D854CC" w:rsidRDefault="00D854CC" w:rsidP="00933754">
      <w:pPr>
        <w:autoSpaceDE w:val="0"/>
        <w:autoSpaceDN w:val="0"/>
        <w:adjustRightInd w:val="0"/>
        <w:jc w:val="both"/>
        <w:rPr>
          <w:b/>
          <w:bCs/>
          <w:color w:val="B21F12"/>
        </w:rPr>
      </w:pP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b/>
          <w:bCs/>
          <w:color w:val="B21F12"/>
        </w:rPr>
      </w:pPr>
      <w:r w:rsidRPr="00933754">
        <w:rPr>
          <w:b/>
          <w:bCs/>
          <w:color w:val="B21F12"/>
        </w:rPr>
        <w:t>Už ich bolo iba 25</w:t>
      </w:r>
    </w:p>
    <w:p w:rsidR="00D854CC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Na začiatku tridsiatych rokov minulého storočia sme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mali na Slovensku už len asi 20–30 medveďov, lebo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boli intenzívne prenasledované v záujme ochrany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hospodárskych zvierat a hodne lovené pre trofej. Preto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sa – predovšetkým z iniciatívy poľovníkov – </w:t>
      </w:r>
      <w:r w:rsidR="00D854CC">
        <w:rPr>
          <w:color w:val="1A1817"/>
        </w:rPr>
        <w:t xml:space="preserve">zavedla </w:t>
      </w:r>
      <w:r w:rsidRPr="00933754">
        <w:rPr>
          <w:color w:val="1A1817"/>
        </w:rPr>
        <w:t>ich celoročná ochrana, veľmi rýchlo sa rozmnožili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 opäť obsadili mnohé pohoria, v ktorých boli už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dávno vyhubené. Okrem toho sa rozšírili aj na Moravu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 do prihraničných oblastí Poľska, ako to podrobne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zdokumentovali Janík, Voskár a Buday (1986). </w:t>
      </w:r>
    </w:p>
    <w:p w:rsidR="00D854CC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V</w:t>
      </w:r>
      <w:r w:rsidR="00D854CC">
        <w:rPr>
          <w:color w:val="1A1817"/>
        </w:rPr>
        <w:t> </w:t>
      </w:r>
      <w:r w:rsidRPr="00933754">
        <w:rPr>
          <w:color w:val="1A1817"/>
        </w:rPr>
        <w:t>roku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1962 sa musel pre zvýšené škody opäť povoliť aj veľmi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obmedzený lov medveďov na </w:t>
      </w:r>
      <w:proofErr w:type="gramStart"/>
      <w:r w:rsidRPr="00933754">
        <w:rPr>
          <w:color w:val="1A1817"/>
        </w:rPr>
        <w:t>základe</w:t>
      </w:r>
      <w:proofErr w:type="gramEnd"/>
      <w:r w:rsidRPr="00933754">
        <w:rPr>
          <w:color w:val="1A1817"/>
        </w:rPr>
        <w:t xml:space="preserve"> </w:t>
      </w:r>
      <w:r w:rsidR="00D854CC">
        <w:rPr>
          <w:color w:val="1A1817"/>
        </w:rPr>
        <w:t xml:space="preserve">individuálních </w:t>
      </w:r>
      <w:r w:rsidRPr="00933754">
        <w:rPr>
          <w:color w:val="1A1817"/>
        </w:rPr>
        <w:t>ministerských výnimiek z ochrany. Za roky 1962–2001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bolo na Slovensku </w:t>
      </w:r>
      <w:r w:rsidRPr="00933754">
        <w:rPr>
          <w:color w:val="1A1817"/>
        </w:rPr>
        <w:lastRenderedPageBreak/>
        <w:t>oficiálne ulovených alebo sa našlo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uhynutých 1203 medveďov, na poľskej strane našich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hraníc sa vytvorila asi 80 členná populácia a niekoľko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jedincov sa usídlilo, ako sme už konštatovali, aj na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Morave. Z toho je evidentné, aká vitálna a vysoko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reproduk</w:t>
      </w:r>
      <w:r w:rsidR="00D854CC">
        <w:rPr>
          <w:color w:val="1A1817"/>
        </w:rPr>
        <w:t>tívna je naša medvedia populácia</w:t>
      </w:r>
      <w:r w:rsidRPr="00933754">
        <w:rPr>
          <w:color w:val="1A1817"/>
        </w:rPr>
        <w:t>, keď sa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z pôvodných 20–30 jedincov za 70 rokov rozmnožila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na cca 1900 jedincov! 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Z toho vyplýva, že keď chceme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medvediu populáciu udržať v stabilizovanej početnosti,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musíme ročne uloviť najmenej 10 % zvierat z</w:t>
      </w:r>
      <w:r w:rsidR="00D854CC">
        <w:rPr>
          <w:color w:val="1A1817"/>
        </w:rPr>
        <w:t> </w:t>
      </w:r>
      <w:r w:rsidRPr="00933754">
        <w:rPr>
          <w:color w:val="1A1817"/>
        </w:rPr>
        <w:t>jarného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kmeňového stavu a ich úplná ochrana, ako to propagujú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fundamentalistickí ochrancovia všetkých predátorov, by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bola v našich podmienkach vysoko kontraproduktívna.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To potvrdzujú aj údaje Hella a Sabadoša (1995), že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tohoročné medvieďatá tvoria až 17,6 % letnej populácie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 ich prírastok dosahuje ročne 20,6 % zo zimného stavu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brložiacich medveďov. V Chorvátsku bol zistený </w:t>
      </w:r>
      <w:r w:rsidR="00D854CC">
        <w:rPr>
          <w:color w:val="1A1817"/>
        </w:rPr>
        <w:t xml:space="preserve">dokonce </w:t>
      </w:r>
      <w:r w:rsidRPr="00933754">
        <w:rPr>
          <w:color w:val="1A1817"/>
        </w:rPr>
        <w:t>ešte o málo vyšší prírastok. Pravda, všetky medvieďatá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z leta sa jari a neskoršie potom ani reproduktívneho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veku nedožijú, ale ročný odlov vo výške 10 % z</w:t>
      </w:r>
      <w:r w:rsidR="00D854CC">
        <w:rPr>
          <w:color w:val="1A1817"/>
        </w:rPr>
        <w:t> </w:t>
      </w:r>
      <w:r w:rsidRPr="00933754">
        <w:rPr>
          <w:color w:val="1A1817"/>
        </w:rPr>
        <w:t>populácie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je naozaj potrebný a odôvodnený, a to aj v</w:t>
      </w:r>
      <w:r w:rsidR="00D854CC">
        <w:rPr>
          <w:color w:val="1A1817"/>
        </w:rPr>
        <w:t> </w:t>
      </w:r>
      <w:r w:rsidRPr="00933754">
        <w:rPr>
          <w:color w:val="1A1817"/>
        </w:rPr>
        <w:t>prospech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zachovania tohto druhu.</w:t>
      </w:r>
    </w:p>
    <w:p w:rsidR="009A2643" w:rsidRPr="00933754" w:rsidRDefault="00D854CC" w:rsidP="00933754">
      <w:pPr>
        <w:autoSpaceDE w:val="0"/>
        <w:autoSpaceDN w:val="0"/>
        <w:adjustRightInd w:val="0"/>
        <w:jc w:val="both"/>
        <w:rPr>
          <w:b/>
          <w:bCs/>
          <w:color w:val="B21F12"/>
        </w:rPr>
      </w:pPr>
      <w:r>
        <w:rPr>
          <w:b/>
          <w:bCs/>
          <w:color w:val="B21F12"/>
        </w:rPr>
        <w:t>Nárast ved</w:t>
      </w:r>
      <w:r w:rsidR="009A2643" w:rsidRPr="00933754">
        <w:rPr>
          <w:b/>
          <w:bCs/>
          <w:color w:val="B21F12"/>
        </w:rPr>
        <w:t xml:space="preserve">ie </w:t>
      </w:r>
      <w:proofErr w:type="gramStart"/>
      <w:r w:rsidR="009A2643" w:rsidRPr="00933754">
        <w:rPr>
          <w:b/>
          <w:bCs/>
          <w:color w:val="B21F12"/>
        </w:rPr>
        <w:t>ku</w:t>
      </w:r>
      <w:proofErr w:type="gramEnd"/>
      <w:r w:rsidR="009A2643" w:rsidRPr="00933754">
        <w:rPr>
          <w:b/>
          <w:bCs/>
          <w:color w:val="B21F12"/>
        </w:rPr>
        <w:t xml:space="preserve"> kanibalizmu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 xml:space="preserve">Zistilo sa, že nadmerný nárast početnosti </w:t>
      </w:r>
      <w:r w:rsidR="00D854CC">
        <w:rPr>
          <w:color w:val="1A1817"/>
        </w:rPr>
        <w:t xml:space="preserve">medvěda </w:t>
      </w:r>
      <w:r w:rsidRPr="00933754">
        <w:rPr>
          <w:color w:val="1A1817"/>
        </w:rPr>
        <w:t>vedie k silne zvýšenému kanibalizmu, ako je to hlásené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napr. z Kôprovej doliny v Tatrách, k nárastu počtu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priamych stretov človeka s medveďmi, </w:t>
      </w:r>
      <w:proofErr w:type="gramStart"/>
      <w:r w:rsidRPr="00933754">
        <w:rPr>
          <w:color w:val="1A1817"/>
        </w:rPr>
        <w:t>ku</w:t>
      </w:r>
      <w:proofErr w:type="gramEnd"/>
      <w:r w:rsidRPr="00933754">
        <w:rPr>
          <w:color w:val="1A1817"/>
        </w:rPr>
        <w:t xml:space="preserve"> zvýšeným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škodám, k narastajúcej nežiadúcej synantropizácii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medvedej populácie a k celkovo zvýšenému úhynu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medveďov, napr. aj v dôsledku kolízií s</w:t>
      </w:r>
      <w:r w:rsidR="00D854CC">
        <w:rPr>
          <w:color w:val="1A1817"/>
        </w:rPr>
        <w:t> </w:t>
      </w:r>
      <w:r w:rsidRPr="00933754">
        <w:rPr>
          <w:color w:val="1A1817"/>
        </w:rPr>
        <w:t>dopravnými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prostriedkami na pozemných komunikáciách. Na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Slovensku sa totiž k budovaniu podchodov (tunelov)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 nadchodov (zelených mostov) pre zver na intenzívne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sa rozvíjajúcej cestnej sieti zatiaľ neprikročilo, čo vážne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narušuje migrácie všetkých druhov veľkej zveri. Málo sa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zatiaľ urobilo aj na zamedzenie synantropizácie medveďov,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napr. tým, že sa pri horských hoteloch, chatách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 obciach znemožní medveďom prístup na skládky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odpadu, lebo ich úprava je aj finančne dosť náročná.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Stáva sa dokonca aj to, že sa medvede umelo lákajú </w:t>
      </w:r>
      <w:r w:rsidR="00D854CC">
        <w:rPr>
          <w:color w:val="1A1817"/>
        </w:rPr>
        <w:t xml:space="preserve">jako </w:t>
      </w:r>
      <w:r w:rsidRPr="00933754">
        <w:rPr>
          <w:color w:val="1A1817"/>
        </w:rPr>
        <w:t>atrakcia pre hostí rôznych turistických zariadení tak, že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sa im pri nich ponúkajú rôzne lahôdky, čo je samozrejme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neprípustné a môže v konečnom dôsledku viesť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aj k priamemu ohrozeniu ľudí.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Jamnický (1988) skúmaním potravy našich medveďov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potvrdil, že sa aj u nás živia hlavne </w:t>
      </w:r>
      <w:r w:rsidR="00D854CC">
        <w:rPr>
          <w:color w:val="1A1817"/>
        </w:rPr>
        <w:t xml:space="preserve">rostlinnou </w:t>
      </w:r>
      <w:r w:rsidRPr="00933754">
        <w:rPr>
          <w:color w:val="1A1817"/>
        </w:rPr>
        <w:t>zložkou, ako to je známe aj z iných častí jeho veľkého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druhového areálu. Koncom leta a na jeseň je </w:t>
      </w:r>
      <w:r w:rsidR="00D854CC">
        <w:rPr>
          <w:color w:val="1A1817"/>
        </w:rPr>
        <w:t xml:space="preserve">důležitou </w:t>
      </w:r>
      <w:r w:rsidRPr="00933754">
        <w:rPr>
          <w:color w:val="1A1817"/>
        </w:rPr>
        <w:t>súčasťou potravy medveďov rôzne lesné ovocie,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ktoré je energeticky bohaté a uľahčuje im vytvorenie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nevyhnutných tukových zásob na obdobie zimného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brloženia. V súčasnosti ho však u nás ľudia, a to nie len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nezamestnaní, zbierajú tak intenzívne, že z neho medveďom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 ostatnej zveri, najmä mimo strážených území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 vysokým stupňom ochrany, nezostane temer nič.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Lokálne robí medveď škody aj požieraním dozrievajúcej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kukurice, ovsa, či bezosinatej pšenice, ale tieto sú bezvýznamné.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Trus medveďa je potom plný nestrávených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zŕn. Ak sa medveď niečoho, ako napr. jarabín, prežerie,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po čase to vyvráti, pričom jeden zvratok obsahuje aj </w:t>
      </w:r>
      <w:r w:rsidR="00D854CC">
        <w:rPr>
          <w:color w:val="1A1817"/>
        </w:rPr>
        <w:t xml:space="preserve">viac </w:t>
      </w:r>
      <w:r w:rsidRPr="00933754">
        <w:rPr>
          <w:color w:val="1A1817"/>
        </w:rPr>
        <w:t>litrov natrávenej potravy</w:t>
      </w:r>
      <w:r w:rsidR="00D854CC">
        <w:rPr>
          <w:color w:val="1A1817"/>
        </w:rPr>
        <w:t>.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Starostlivosť o biotop medveďa okrem toho, čo sme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už uviedli, predpokladá aj jeho ochranu pred nadmerným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vyrušovaním ľuďmi. Čím viac sú hory sprístupnené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 xml:space="preserve">rôznymi cestami pre ľudí, tým horšie je to pre </w:t>
      </w:r>
      <w:r w:rsidR="00D854CC">
        <w:rPr>
          <w:color w:val="1A1817"/>
        </w:rPr>
        <w:t xml:space="preserve">medvěda </w:t>
      </w:r>
      <w:r w:rsidRPr="00933754">
        <w:rPr>
          <w:color w:val="1A1817"/>
        </w:rPr>
        <w:t>i pre spolužitie človeka s ním (synantropizácia, škody,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útoky na ľudí atď.). Na ochranu košiarov a včelínov sa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veľmi dobre osvedčili elektrické oplôtky, ktoré však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nechránia ovce, ktoré sa počas pastvy odtúlali od stáda.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Preto je potrebné, aby pastieri vykonávali svoju službu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starostlivo a dôsledne, ani v noci neodchádzali zo salaša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 neholdovali nadmerne alkoholu. Dobrou ochranou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proti vlkom, ale aj na signalizovanie príchodu medveďa,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sú silné a odvážne strážne psy, integrované v</w:t>
      </w:r>
      <w:r w:rsidR="00D854CC">
        <w:rPr>
          <w:color w:val="1A1817"/>
        </w:rPr>
        <w:t> </w:t>
      </w:r>
      <w:r w:rsidRPr="00933754">
        <w:rPr>
          <w:color w:val="1A1817"/>
        </w:rPr>
        <w:t>čriede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oviec, teda také, ktoré boli v ňom od malička vychované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a sú na ovce vpečatené a ochotné ich aj brániť. Nemáme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teda na mysli pastierske psy slúžiace na zavracanie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oviec, ale ani smutné strážne psy, napr. slovenské čuvače,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uviazané po celý čas na reťazi pri bačovej kolibe či</w:t>
      </w:r>
      <w:r w:rsidR="00D854CC">
        <w:rPr>
          <w:color w:val="1A1817"/>
        </w:rPr>
        <w:t xml:space="preserve"> </w:t>
      </w:r>
      <w:r w:rsidRPr="00933754">
        <w:rPr>
          <w:color w:val="1A1817"/>
        </w:rPr>
        <w:t>maringotke, ako to často vidíme na našich salašoch.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lastRenderedPageBreak/>
        <w:t>Keď sa v roku 1962 začal veľmi obmedzený odstrel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medveďov, bol tento zameraný temer výlučne len na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veľké a staré, dominantné trofejové samce, čím sa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narušila sexuálna, ako aj veková štruktúra populácie.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Preto sa potom neskoršie určilo, že z celkového odlovu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 xml:space="preserve">malo pripadať približne 70 % na jedince do </w:t>
      </w:r>
      <w:smartTag w:uri="urn:schemas-microsoft-com:office:smarttags" w:element="metricconverter">
        <w:smartTagPr>
          <w:attr w:name="ProductID" w:val="100 kg"/>
        </w:smartTagPr>
        <w:r w:rsidRPr="00933754">
          <w:rPr>
            <w:color w:val="1A1817"/>
          </w:rPr>
          <w:t>100 kg</w:t>
        </w:r>
      </w:smartTag>
      <w:r w:rsidRPr="00933754">
        <w:rPr>
          <w:color w:val="1A1817"/>
        </w:rPr>
        <w:t>, 20 %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 xml:space="preserve">do </w:t>
      </w:r>
      <w:smartTag w:uri="urn:schemas-microsoft-com:office:smarttags" w:element="metricconverter">
        <w:smartTagPr>
          <w:attr w:name="ProductID" w:val="150 kg"/>
        </w:smartTagPr>
        <w:r w:rsidRPr="00933754">
          <w:rPr>
            <w:color w:val="1A1817"/>
          </w:rPr>
          <w:t>150 kg</w:t>
        </w:r>
      </w:smartTag>
      <w:r w:rsidRPr="00933754">
        <w:rPr>
          <w:color w:val="1A1817"/>
        </w:rPr>
        <w:t xml:space="preserve"> a 10 % nad </w:t>
      </w:r>
      <w:smartTag w:uri="urn:schemas-microsoft-com:office:smarttags" w:element="metricconverter">
        <w:smartTagPr>
          <w:attr w:name="ProductID" w:val="150 kg"/>
        </w:smartTagPr>
        <w:r w:rsidRPr="00933754">
          <w:rPr>
            <w:color w:val="1A1817"/>
          </w:rPr>
          <w:t>150 kg</w:t>
        </w:r>
      </w:smartTag>
      <w:r w:rsidRPr="00933754">
        <w:rPr>
          <w:color w:val="1A1817"/>
        </w:rPr>
        <w:t>, čo bolo aj správne, lebo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sa lovilo aj viac subadultných jedincov a samíc. Ale v</w:t>
      </w:r>
      <w:r w:rsidR="00485E74">
        <w:rPr>
          <w:color w:val="1A1817"/>
        </w:rPr>
        <w:t> </w:t>
      </w:r>
      <w:r w:rsidRPr="00933754">
        <w:rPr>
          <w:color w:val="1A1817"/>
        </w:rPr>
        <w:t>súčasnosti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sa prešlo do opačného extrému, lebo sa smú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 xml:space="preserve">loviť len jedince do </w:t>
      </w:r>
      <w:smartTag w:uri="urn:schemas-microsoft-com:office:smarttags" w:element="metricconverter">
        <w:smartTagPr>
          <w:attr w:name="ProductID" w:val="100 kg"/>
        </w:smartTagPr>
        <w:r w:rsidRPr="00933754">
          <w:rPr>
            <w:color w:val="1A1817"/>
          </w:rPr>
          <w:t>100 kg</w:t>
        </w:r>
      </w:smartTag>
      <w:r w:rsidRPr="00933754">
        <w:rPr>
          <w:color w:val="1A1817"/>
        </w:rPr>
        <w:t>, teda také, ktoré sa spravidla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ešte nereprodukujú. To znamená, že sa (aspoň oficiálne)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nezasahuje do reprodukujúcej sa časti populácie, čo má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za následok jej nežiadúci nárast. Výnimky sú možné, len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keď ide o mimoriadny odstrel problémového jedinca,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teda silne synantropizovaného alebo škodníka.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Najľahšie sa medveď loví na jar, keď je hladný a preto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pravidelne navštevuje vnadisko. Teraz sa však jarný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odstrel zakázal, vraj preto, aby sa nelovili vodiace medvedice.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Ale medvedica svoje mláďatá, ktoré ešte nemajú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vyvinutú správnu termoreguláciu, do polovice apríla na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dlhší čas určite neopúšťa, takže tento dôvod nie je relevantný.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„Ochrancovia“ šeliem argumentujú aj tým, že na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vnadisku by poľovníci ilegálne lovili aj vlky, ktoré sú na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jar už chránené. Ale to je asi tak, ako keby sme zakázali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jazdu autami, lebo niektorí vodiči nedodržujú predpisy.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Teda toto ustanovenie je vážnou brzdou na splnenie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povoleného regulačného lovu, ktorý síce dosahuje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ročne 10 % z JKS, ale v skutočnosti sa plní len na 30 %.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Okrem toho je to pre populáciu kontraproduktívne, lebo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predsa každý poľovník si môže spraviť vnadisko na líšky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a potom na ňom bez kontroly uloviť ilegálne napr. aj</w:t>
      </w:r>
      <w:r w:rsidR="00485E74">
        <w:rPr>
          <w:color w:val="1A1817"/>
        </w:rPr>
        <w:t xml:space="preserve"> </w:t>
      </w:r>
      <w:proofErr w:type="gramStart"/>
      <w:r w:rsidRPr="00933754">
        <w:rPr>
          <w:color w:val="1A1817"/>
        </w:rPr>
        <w:t>medveďa..</w:t>
      </w:r>
      <w:proofErr w:type="gramEnd"/>
      <w:r w:rsidRPr="00933754">
        <w:rPr>
          <w:color w:val="1A1817"/>
        </w:rPr>
        <w:t xml:space="preserve"> Keby boli v revíri legalizované kontrolované</w:t>
      </w:r>
    </w:p>
    <w:p w:rsidR="00485E7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vnadiská na medvede, to by sa nemohlo stať. Je až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smiešne, že ochranári povoľujú regulačný lov medveďov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 lete, keď je jeho deka nekvalitné a vo vysokom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rastlinnom záraste je ťažké správne odhadnúť jeho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veľkosť a prípadne zistiť aj prítomnosť medvieďat. Jesenný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lov je ťažký, lebo medveď má vtedy všade bohato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prestretý stôl, takže na vnadisko chodí veľmi nepravidelne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a poplatkový lovec spravidla nedisponuje takým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časovým fondom, aby naňho vyčkával možno aj desať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nocí. V dôsledku toho medvedia populácia početne stále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nežiadúco narastá.</w:t>
      </w:r>
      <w:r w:rsidR="00485E74">
        <w:rPr>
          <w:color w:val="1A1817"/>
        </w:rPr>
        <w:t xml:space="preserve"> </w:t>
      </w:r>
    </w:p>
    <w:p w:rsidR="009A2643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Je taktiež zakázané vykladať na vnadisko mäsovú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návnadu, ktorú medveď najmä na jar veľmi vyhľadáva,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 xml:space="preserve">vraj preto, lebo </w:t>
      </w:r>
      <w:proofErr w:type="gramStart"/>
      <w:r w:rsidRPr="00933754">
        <w:rPr>
          <w:color w:val="1A1817"/>
        </w:rPr>
        <w:t>by sme</w:t>
      </w:r>
      <w:proofErr w:type="gramEnd"/>
      <w:r w:rsidRPr="00933754">
        <w:rPr>
          <w:color w:val="1A1817"/>
        </w:rPr>
        <w:t xml:space="preserve"> ho naučili konzumovať mäso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a napádať zvieratá (ako keby šelmu bolo potrebné na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to „učiť“) a preto, lebo po skončení vnadenia zostávajú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 prírode smradľavé zvyšky po kadáveroch (ako keby bol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problém prikázať a skontrolovať ich odstránenie). Samozrejme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vnadiť by sa smelo len v zime uhynutou zverou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a kadávermi domácich zvierat, ktoré prešli veterinárnou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kontrolou. V Slovinsku a Chorvátsku je dokonca povinné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udržiavať takéto vnadiská (minimálne jedno na každých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6000 ha medvedieho areálu) po celé vegetačné obdobie,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aby sa mohol vykonávať seriózny monitoring populácie,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správny selektívny lov a najmä, aby sa medvede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odlákali od útokov na hospodárske zvieratá.</w:t>
      </w:r>
    </w:p>
    <w:p w:rsidR="00485E74" w:rsidRPr="00933754" w:rsidRDefault="00485E74" w:rsidP="00933754">
      <w:pPr>
        <w:autoSpaceDE w:val="0"/>
        <w:autoSpaceDN w:val="0"/>
        <w:adjustRightInd w:val="0"/>
        <w:jc w:val="both"/>
        <w:rPr>
          <w:color w:val="1A1817"/>
        </w:rPr>
      </w:pP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b/>
          <w:bCs/>
          <w:color w:val="B21F12"/>
        </w:rPr>
      </w:pPr>
      <w:r w:rsidRPr="00933754">
        <w:rPr>
          <w:b/>
          <w:bCs/>
          <w:color w:val="B21F12"/>
        </w:rPr>
        <w:t>Monitoring je zatia</w:t>
      </w:r>
      <w:r w:rsidR="00485E74">
        <w:rPr>
          <w:b/>
          <w:bCs/>
          <w:color w:val="B21F12"/>
        </w:rPr>
        <w:t>ľ neus</w:t>
      </w:r>
      <w:r w:rsidRPr="00933754">
        <w:rPr>
          <w:b/>
          <w:bCs/>
          <w:color w:val="B21F12"/>
        </w:rPr>
        <w:t>pokojivý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r w:rsidRPr="00933754">
        <w:rPr>
          <w:color w:val="1A1817"/>
        </w:rPr>
        <w:t>Monitoring medvedej populácie je u nás zatiaľ celkom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neuspokojivý a JKS vyše 1400 jedincov, ktorý poľovnícki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hospodári nahlásili, je určite veľmi vysoko nadsadený.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 xml:space="preserve">To by sa malo výrazne zmeniť, mali </w:t>
      </w:r>
      <w:proofErr w:type="gramStart"/>
      <w:r w:rsidRPr="00933754">
        <w:rPr>
          <w:color w:val="1A1817"/>
        </w:rPr>
        <w:t>by sme</w:t>
      </w:r>
      <w:proofErr w:type="gramEnd"/>
      <w:r w:rsidRPr="00933754">
        <w:rPr>
          <w:color w:val="1A1817"/>
        </w:rPr>
        <w:t xml:space="preserve"> aspoň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približne vedieť, koľko medveďov u nás vlastne žije.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Taktiež by sa mal zintenzívniť výskum veľkých šeliem,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ktorý je u nás zatiaľ nedostatočný, Cieľový stav medveďov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by v žiadnom prípade nemal presiahnuť 500–600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jedincov v JKS.</w:t>
      </w: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color w:val="1A1817"/>
        </w:rPr>
      </w:pPr>
      <w:proofErr w:type="gramStart"/>
      <w:r w:rsidRPr="00933754">
        <w:rPr>
          <w:color w:val="1A1817"/>
        </w:rPr>
        <w:t>Bolo by</w:t>
      </w:r>
      <w:proofErr w:type="gramEnd"/>
      <w:r w:rsidRPr="00933754">
        <w:rPr>
          <w:color w:val="1A1817"/>
        </w:rPr>
        <w:t xml:space="preserve"> ešte veľa rôznych zaujímavostí, ktoré by sa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žiadalo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povedať o západokarpatskej medvedej populácii,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ale obmedzený rozsah tohto článku to nedovoľuje.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Na záver by som preto chcel čitateľov ubezpečiť, že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našim cieľom je našu medvediu populáciu trvalo zachovať,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avšak v únosnom počte a zabezpečiť jej ďalší rozvoj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 xml:space="preserve">najmä po stránke kvalitatívnej, z pohľadu jej </w:t>
      </w:r>
      <w:r w:rsidR="00485E74">
        <w:rPr>
          <w:color w:val="1A1817"/>
        </w:rPr>
        <w:t xml:space="preserve">správném </w:t>
      </w:r>
      <w:r w:rsidRPr="00933754">
        <w:rPr>
          <w:color w:val="1A1817"/>
        </w:rPr>
        <w:t>sociálnej štruktúry a obmedzenia jej ďalšej synantropizácie.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To ale znamená, že ju treba nielen chrániť,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ale aj početne regulovať, aby spolužitie človeka s</w:t>
      </w:r>
      <w:r w:rsidR="00485E74">
        <w:rPr>
          <w:color w:val="1A1817"/>
        </w:rPr>
        <w:t> </w:t>
      </w:r>
      <w:r w:rsidRPr="00933754">
        <w:rPr>
          <w:color w:val="1A1817"/>
        </w:rPr>
        <w:t>ňou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 xml:space="preserve">bolo čo najmenej </w:t>
      </w:r>
      <w:r w:rsidRPr="00933754">
        <w:rPr>
          <w:color w:val="1A1817"/>
        </w:rPr>
        <w:lastRenderedPageBreak/>
        <w:t>konfliktné. Je možné, že sa medveď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 budúcnosti viac rozšíri aj na severnej Morave a možno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sa niekedy vráti aj na Šumavu. Potom by mohli prísť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vhod aj naše skúsenosti so spolužitím človeka s</w:t>
      </w:r>
      <w:r w:rsidR="00485E74">
        <w:rPr>
          <w:color w:val="1A1817"/>
        </w:rPr>
        <w:t> </w:t>
      </w:r>
      <w:r w:rsidRPr="00933754">
        <w:rPr>
          <w:color w:val="1A1817"/>
        </w:rPr>
        <w:t>medveďom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v slovenských Karpatoch, aby sa už nikdy viac neopakoval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smutný osud „Bruna“, ktorý sa pokúšal znova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>usadiť v niekdajšom tradičnom alpskom medveďom</w:t>
      </w:r>
      <w:r w:rsidR="00485E74">
        <w:rPr>
          <w:color w:val="1A1817"/>
        </w:rPr>
        <w:t xml:space="preserve"> </w:t>
      </w:r>
      <w:r w:rsidRPr="00933754">
        <w:rPr>
          <w:color w:val="1A1817"/>
        </w:rPr>
        <w:t xml:space="preserve">areáli, na </w:t>
      </w:r>
      <w:proofErr w:type="gramStart"/>
      <w:r w:rsidRPr="00933754">
        <w:rPr>
          <w:color w:val="1A1817"/>
        </w:rPr>
        <w:t>čo</w:t>
      </w:r>
      <w:proofErr w:type="gramEnd"/>
      <w:r w:rsidRPr="00933754">
        <w:rPr>
          <w:color w:val="1A1817"/>
        </w:rPr>
        <w:t xml:space="preserve"> doplatil životom.</w:t>
      </w:r>
    </w:p>
    <w:p w:rsidR="00933754" w:rsidRDefault="00933754" w:rsidP="00933754">
      <w:pPr>
        <w:autoSpaceDE w:val="0"/>
        <w:autoSpaceDN w:val="0"/>
        <w:adjustRightInd w:val="0"/>
        <w:jc w:val="both"/>
        <w:rPr>
          <w:rFonts w:ascii="TheSans-OT5Plain" w:hAnsi="TheSans-OT5Plain" w:cs="TheSans-OT5Plain"/>
          <w:color w:val="1A1817"/>
          <w:sz w:val="17"/>
          <w:szCs w:val="17"/>
        </w:rPr>
      </w:pPr>
    </w:p>
    <w:p w:rsidR="009A2643" w:rsidRPr="00933754" w:rsidRDefault="009A2643" w:rsidP="00933754">
      <w:pPr>
        <w:autoSpaceDE w:val="0"/>
        <w:autoSpaceDN w:val="0"/>
        <w:adjustRightInd w:val="0"/>
        <w:jc w:val="both"/>
        <w:rPr>
          <w:rFonts w:ascii="TheSans-OT5Plain" w:hAnsi="TheSans-OT5Plain" w:cs="TheSans-OT5Plain"/>
          <w:color w:val="000000"/>
        </w:rPr>
      </w:pPr>
      <w:r w:rsidRPr="00933754">
        <w:rPr>
          <w:rFonts w:ascii="TheSans-OT7Bold" w:hAnsi="TheSans-OT7Bold" w:cs="TheSans-OT7Bold"/>
          <w:b/>
          <w:bCs/>
          <w:color w:val="505D24"/>
        </w:rPr>
        <w:t>Pavel Hell, Stredoeurópsky inštitút ekológie zveri Wien – Brno – Nitra</w:t>
      </w:r>
    </w:p>
    <w:p w:rsidR="009A2643" w:rsidRDefault="009A2643" w:rsidP="00933754">
      <w:pPr>
        <w:jc w:val="both"/>
      </w:pPr>
    </w:p>
    <w:sectPr w:rsidR="009A2643" w:rsidSect="009A264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eSerif-LP5Plai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heSans-OT7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heSans-OT5Plai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643"/>
    <w:rsid w:val="000F3498"/>
    <w:rsid w:val="00346323"/>
    <w:rsid w:val="003B4FDE"/>
    <w:rsid w:val="00485E74"/>
    <w:rsid w:val="00511A94"/>
    <w:rsid w:val="00726E6E"/>
    <w:rsid w:val="00925D56"/>
    <w:rsid w:val="00933754"/>
    <w:rsid w:val="009A2643"/>
    <w:rsid w:val="00D8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2234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LČR pomáhají</vt:lpstr>
    </vt:vector>
  </TitlesOfParts>
  <Company>CSOP</Company>
  <LinksUpToDate>false</LinksUpToDate>
  <CharactersWithSpaces>15386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LČR pomáhají</dc:title>
  <dc:creator>spravce</dc:creator>
  <cp:lastModifiedBy>jiri.jurecka</cp:lastModifiedBy>
  <cp:revision>2</cp:revision>
  <dcterms:created xsi:type="dcterms:W3CDTF">2013-10-08T11:28:00Z</dcterms:created>
  <dcterms:modified xsi:type="dcterms:W3CDTF">2013-10-08T11:28:00Z</dcterms:modified>
</cp:coreProperties>
</file>